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81" w:rsidRPr="00141881" w:rsidRDefault="00141881" w:rsidP="00141881">
      <w:pPr>
        <w:shd w:val="clear" w:color="auto" w:fill="FFFFFF"/>
        <w:spacing w:before="300" w:after="150" w:line="240" w:lineRule="auto"/>
        <w:outlineLvl w:val="0"/>
        <w:rPr>
          <w:rFonts w:ascii="Cuprum" w:eastAsia="Times New Roman" w:hAnsi="Cuprum" w:cs="Times New Roman"/>
          <w:color w:val="111111"/>
          <w:kern w:val="36"/>
          <w:sz w:val="54"/>
          <w:szCs w:val="54"/>
          <w:lang w:eastAsia="ru-RU"/>
        </w:rPr>
      </w:pPr>
      <w:r w:rsidRPr="00141881">
        <w:rPr>
          <w:rFonts w:ascii="Cuprum" w:eastAsia="Times New Roman" w:hAnsi="Cuprum" w:cs="Times New Roman"/>
          <w:color w:val="111111"/>
          <w:kern w:val="36"/>
          <w:sz w:val="54"/>
          <w:szCs w:val="54"/>
          <w:lang w:eastAsia="ru-RU"/>
        </w:rPr>
        <w:t>Скоро в школу</w:t>
      </w:r>
    </w:p>
    <w:p w:rsidR="00141881" w:rsidRPr="00141881" w:rsidRDefault="00141881" w:rsidP="00141881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Times New Roman"/>
          <w:color w:val="111111"/>
          <w:sz w:val="45"/>
          <w:szCs w:val="45"/>
          <w:lang w:eastAsia="ru-RU"/>
        </w:rPr>
      </w:pPr>
      <w:r w:rsidRPr="00141881">
        <w:rPr>
          <w:rFonts w:ascii="inherit" w:eastAsia="Times New Roman" w:hAnsi="inherit" w:cs="Times New Roman"/>
          <w:color w:val="111111"/>
          <w:sz w:val="45"/>
          <w:szCs w:val="45"/>
          <w:lang w:eastAsia="ru-RU"/>
        </w:rPr>
        <w:t>Не за горами первый класс</w:t>
      </w:r>
    </w:p>
    <w:p w:rsidR="00141881" w:rsidRPr="00141881" w:rsidRDefault="00141881" w:rsidP="00141881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141881">
        <w:rPr>
          <w:rFonts w:ascii="Cuprum" w:eastAsia="Times New Roman" w:hAnsi="Cuprum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 wp14:anchorId="108A6CB0" wp14:editId="2978606C">
            <wp:extent cx="2571750" cy="3638550"/>
            <wp:effectExtent l="0" t="0" r="0" b="0"/>
            <wp:docPr id="1" name="Рисунок 1" descr="https://sad7.schoolnet.by/files/00730/obj/140/16283/ico/16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ad7.schoolnet.by/files/00730/obj/140/16283/ico/162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1881" w:rsidRPr="00141881" w:rsidRDefault="00141881" w:rsidP="00141881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41881">
        <w:rPr>
          <w:rFonts w:ascii="Cuprum" w:eastAsia="Times New Roman" w:hAnsi="Cuprum" w:cs="Times New Roman"/>
          <w:color w:val="000080"/>
          <w:sz w:val="30"/>
          <w:szCs w:val="30"/>
          <w:lang w:eastAsia="ru-RU"/>
        </w:rPr>
        <w:t xml:space="preserve">Психологи сравнивают поступление ребёнка в школу с революцией в его сознании. Всё меняется для малыша: его окружение, режим дня, поведение. Словом, достаточно сильно изменяется привычный образ жизни. Но </w:t>
      </w:r>
      <w:proofErr w:type="gramStart"/>
      <w:r w:rsidRPr="00141881">
        <w:rPr>
          <w:rFonts w:ascii="Cuprum" w:eastAsia="Times New Roman" w:hAnsi="Cuprum" w:cs="Times New Roman"/>
          <w:color w:val="000080"/>
          <w:sz w:val="30"/>
          <w:szCs w:val="30"/>
          <w:lang w:eastAsia="ru-RU"/>
        </w:rPr>
        <w:t>самое</w:t>
      </w:r>
      <w:proofErr w:type="gramEnd"/>
      <w:r w:rsidRPr="00141881">
        <w:rPr>
          <w:rFonts w:ascii="Cuprum" w:eastAsia="Times New Roman" w:hAnsi="Cuprum" w:cs="Times New Roman"/>
          <w:color w:val="000080"/>
          <w:sz w:val="30"/>
          <w:szCs w:val="30"/>
          <w:lang w:eastAsia="ru-RU"/>
        </w:rPr>
        <w:t xml:space="preserve"> важное – меняется социальный статус ребёнка. Теперь он становится школьником, у него появляются новые серьёзные обязанности, для выполнения которых необходимы ответственность и усидчивость. Первоклассник должен выполнять и другие обязанности. Его поведение должно соответствовать общепринятым школьным правилам, он должен уметь находить контакты со сверстниками, проявлять и развивать навыки самостоятельности. Как правильно подготовить малыша к поступлению в школу, что надо сделать, чтобы этот сложный и важный момент не превратился для него в моральную травму? </w:t>
      </w:r>
      <w:proofErr w:type="gramStart"/>
      <w:r w:rsidRPr="00141881">
        <w:rPr>
          <w:rFonts w:ascii="Cuprum" w:eastAsia="Times New Roman" w:hAnsi="Cuprum" w:cs="Times New Roman"/>
          <w:color w:val="000080"/>
          <w:sz w:val="30"/>
          <w:szCs w:val="30"/>
          <w:lang w:eastAsia="ru-RU"/>
        </w:rPr>
        <w:t>Как сделать, чтобы ребёнок поменьше уставал, не переутомлялся и вместе с тем не оказался среди неуспевающих, как избавить его от возникающих вредных привычек, порой связанных с появлением необъяснимых страхов и неврозов, как организовать его правильный досуг и разумный отдых?</w:t>
      </w:r>
      <w:proofErr w:type="gramEnd"/>
      <w:r w:rsidRPr="00141881">
        <w:rPr>
          <w:rFonts w:ascii="Cuprum" w:eastAsia="Times New Roman" w:hAnsi="Cuprum" w:cs="Times New Roman"/>
          <w:color w:val="000080"/>
          <w:sz w:val="30"/>
          <w:szCs w:val="30"/>
          <w:lang w:eastAsia="ru-RU"/>
        </w:rPr>
        <w:t xml:space="preserve"> Что предпринять, если ребёнком вдруг овладевает замкнутость и он не находит контактов с педагогом и сверстниками? Большинство ответов вы можете получить у специалистов дошкольного учреждения. Более того, Приобретённые </w:t>
      </w:r>
      <w:r w:rsidRPr="00141881">
        <w:rPr>
          <w:rFonts w:ascii="Cuprum" w:eastAsia="Times New Roman" w:hAnsi="Cuprum" w:cs="Times New Roman"/>
          <w:color w:val="000080"/>
          <w:sz w:val="30"/>
          <w:szCs w:val="30"/>
          <w:lang w:eastAsia="ru-RU"/>
        </w:rPr>
        <w:lastRenderedPageBreak/>
        <w:t>ребёнком в детском саду навыки и умения помогут ребёнку проявиться в учёбе, формируя интерес к ней, а также стремление к самостоятельной созидательной деятельности. Каждый из нас знает старую истину – любую болезнь легче предупредить, чем затем лечить. Поэтому родители должны предопределять поступки малыша заранее, руководствуясь известным педагогическим приёмом, который называется «</w:t>
      </w:r>
      <w:proofErr w:type="spellStart"/>
      <w:r w:rsidRPr="00141881">
        <w:rPr>
          <w:rFonts w:ascii="Cuprum" w:eastAsia="Times New Roman" w:hAnsi="Cuprum" w:cs="Times New Roman"/>
          <w:color w:val="000080"/>
          <w:sz w:val="30"/>
          <w:szCs w:val="30"/>
          <w:lang w:eastAsia="ru-RU"/>
        </w:rPr>
        <w:t>забегание</w:t>
      </w:r>
      <w:proofErr w:type="spellEnd"/>
      <w:r w:rsidRPr="00141881">
        <w:rPr>
          <w:rFonts w:ascii="Cuprum" w:eastAsia="Times New Roman" w:hAnsi="Cuprum" w:cs="Times New Roman"/>
          <w:color w:val="000080"/>
          <w:sz w:val="30"/>
          <w:szCs w:val="30"/>
          <w:lang w:eastAsia="ru-RU"/>
        </w:rPr>
        <w:t xml:space="preserve"> вперёд». Заниматься развитием необходимых качеств у ребёнка можно буквально каждую минуту, не отрываясь от привычных домашних дел или используя для этого время, которое обычно уделяется телевизору. Конечно, от взрослых это требует немало усилий, но зато и результат окажется не напрасным.</w:t>
      </w:r>
    </w:p>
    <w:p w:rsidR="00141881" w:rsidRPr="00141881" w:rsidRDefault="00141881" w:rsidP="00141881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41881">
        <w:rPr>
          <w:rFonts w:ascii="Cuprum" w:eastAsia="Times New Roman" w:hAnsi="Cuprum" w:cs="Times New Roman"/>
          <w:color w:val="000080"/>
          <w:sz w:val="30"/>
          <w:szCs w:val="30"/>
          <w:lang w:eastAsia="ru-RU"/>
        </w:rPr>
        <w:t>Источник: кн. И.А. Агаповой, М.А. Давыдовой «Комплексная подготовка детей к школе».</w:t>
      </w:r>
    </w:p>
    <w:p w:rsidR="00141881" w:rsidRPr="007B5364" w:rsidRDefault="00141881" w:rsidP="00141881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</w:pPr>
      <w:r w:rsidRPr="007B5364">
        <w:rPr>
          <w:rFonts w:ascii="Cuprum" w:eastAsia="Times New Roman" w:hAnsi="Cuprum" w:cs="Times New Roman"/>
          <w:b/>
          <w:bCs/>
          <w:color w:val="000080"/>
          <w:sz w:val="36"/>
          <w:szCs w:val="36"/>
          <w:lang w:eastAsia="ru-RU"/>
        </w:rPr>
        <w:t>Интеллектуальная готовность к школе.</w:t>
      </w:r>
    </w:p>
    <w:p w:rsidR="00141881" w:rsidRPr="00141881" w:rsidRDefault="00141881" w:rsidP="00141881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41881">
        <w:rPr>
          <w:rFonts w:ascii="Cuprum" w:eastAsia="Times New Roman" w:hAnsi="Cuprum" w:cs="Times New Roman"/>
          <w:color w:val="000080"/>
          <w:sz w:val="30"/>
          <w:szCs w:val="30"/>
          <w:lang w:eastAsia="ru-RU"/>
        </w:rPr>
        <w:t xml:space="preserve">Изменяющиеся условия обучения и воспитания, совершенствование программ школьного обучения требует пересмотра и уточнения критериев интеллектуальной подготовки детей к школе и её значения. В отечественной педагогике и психологии считается общепринятым, что развитие интеллекта происходит не спонтанно, а в процессе обучения. К.Д. Ушинский доказывал, что развитие речи у детей тесно связано с развитием мышления, и указывал, что мысль и язык находятся в неразрывном единстве. При этом он считал, что умственные способности у детей развиваются в процессе ознакомления с произведениями народного творчества, с природой, в результате наблюдения. Е.И. Тихеева в первую очередь обращала внимание на развитие речи детей, с этой целью так же рекомендовала широко использовать наблюдения, связанные с рассказыванием, игры, изучать явления природы. Важным средством умственного воспитания она считает ручной труд, основной целью которого является развитие не руки, не глаза, а ума ребёнка. Интеллектуальная готовность к школьному </w:t>
      </w:r>
      <w:proofErr w:type="gramStart"/>
      <w:r w:rsidRPr="00141881">
        <w:rPr>
          <w:rFonts w:ascii="Cuprum" w:eastAsia="Times New Roman" w:hAnsi="Cuprum" w:cs="Times New Roman"/>
          <w:color w:val="000080"/>
          <w:sz w:val="30"/>
          <w:szCs w:val="30"/>
          <w:lang w:eastAsia="ru-RU"/>
        </w:rPr>
        <w:t>обучению</w:t>
      </w:r>
      <w:proofErr w:type="gramEnd"/>
      <w:r w:rsidRPr="00141881">
        <w:rPr>
          <w:rFonts w:ascii="Cuprum" w:eastAsia="Times New Roman" w:hAnsi="Cuprum" w:cs="Times New Roman"/>
          <w:color w:val="000080"/>
          <w:sz w:val="30"/>
          <w:szCs w:val="30"/>
          <w:lang w:eastAsia="ru-RU"/>
        </w:rPr>
        <w:t xml:space="preserve"> по мнению Л.С. Выготского, заключается не столько в количественном запасе представлений, сколько в уровне развития мыслительных процессов, т.е. в качественных особенностях детского мышления. А.В. Запорожец выделял общую, специальную и психологическую готовность. </w:t>
      </w:r>
      <w:proofErr w:type="gramStart"/>
      <w:r w:rsidRPr="00141881">
        <w:rPr>
          <w:rFonts w:ascii="Cuprum" w:eastAsia="Times New Roman" w:hAnsi="Cuprum" w:cs="Times New Roman"/>
          <w:color w:val="000080"/>
          <w:sz w:val="30"/>
          <w:szCs w:val="30"/>
          <w:lang w:eastAsia="ru-RU"/>
        </w:rPr>
        <w:t>Общая же, в свою очередь, предполагает интеллектуальную.</w:t>
      </w:r>
      <w:proofErr w:type="gramEnd"/>
      <w:r w:rsidRPr="00141881">
        <w:rPr>
          <w:rFonts w:ascii="Cuprum" w:eastAsia="Times New Roman" w:hAnsi="Cuprum" w:cs="Times New Roman"/>
          <w:color w:val="000080"/>
          <w:sz w:val="30"/>
          <w:szCs w:val="30"/>
          <w:lang w:eastAsia="ru-RU"/>
        </w:rPr>
        <w:t xml:space="preserve"> Обобщённые знания о простейших взаимоотношениях явлений природы и общественной жизни, </w:t>
      </w:r>
      <w:proofErr w:type="spellStart"/>
      <w:r w:rsidRPr="00141881">
        <w:rPr>
          <w:rFonts w:ascii="Cuprum" w:eastAsia="Times New Roman" w:hAnsi="Cuprum" w:cs="Times New Roman"/>
          <w:color w:val="000080"/>
          <w:sz w:val="30"/>
          <w:szCs w:val="30"/>
          <w:lang w:eastAsia="ru-RU"/>
        </w:rPr>
        <w:t>сформированность</w:t>
      </w:r>
      <w:proofErr w:type="spellEnd"/>
      <w:r w:rsidRPr="00141881">
        <w:rPr>
          <w:rFonts w:ascii="Cuprum" w:eastAsia="Times New Roman" w:hAnsi="Cuprum" w:cs="Times New Roman"/>
          <w:color w:val="000080"/>
          <w:sz w:val="30"/>
          <w:szCs w:val="30"/>
          <w:lang w:eastAsia="ru-RU"/>
        </w:rPr>
        <w:t xml:space="preserve"> обобщённых способов умственной деятельности у старших дошкольников имеют существенное значение для интеллектуальной подготовки к школе. </w:t>
      </w:r>
      <w:proofErr w:type="spellStart"/>
      <w:proofErr w:type="gramStart"/>
      <w:r w:rsidRPr="00141881">
        <w:rPr>
          <w:rFonts w:ascii="Cuprum" w:eastAsia="Times New Roman" w:hAnsi="Cuprum" w:cs="Times New Roman"/>
          <w:color w:val="000080"/>
          <w:sz w:val="30"/>
          <w:szCs w:val="30"/>
          <w:lang w:eastAsia="ru-RU"/>
        </w:rPr>
        <w:t>А.В.Запорожец</w:t>
      </w:r>
      <w:proofErr w:type="spellEnd"/>
      <w:r w:rsidRPr="00141881">
        <w:rPr>
          <w:rFonts w:ascii="Cuprum" w:eastAsia="Times New Roman" w:hAnsi="Cuprum" w:cs="Times New Roman"/>
          <w:color w:val="000080"/>
          <w:sz w:val="30"/>
          <w:szCs w:val="30"/>
          <w:lang w:eastAsia="ru-RU"/>
        </w:rPr>
        <w:t xml:space="preserve"> отмечает, что </w:t>
      </w:r>
      <w:r w:rsidRPr="00141881">
        <w:rPr>
          <w:rFonts w:ascii="Cuprum" w:eastAsia="Times New Roman" w:hAnsi="Cuprum" w:cs="Times New Roman"/>
          <w:color w:val="000080"/>
          <w:sz w:val="30"/>
          <w:szCs w:val="30"/>
          <w:lang w:eastAsia="ru-RU"/>
        </w:rPr>
        <w:lastRenderedPageBreak/>
        <w:t>интеллектуальная подготовка «должна заключаться не только и не столько в обучении ребёнка каким-либо специфическим знаниям и умениям, сколько в общем развитии его умственных способностей и познавательных интересов, в формировании умения наблюдать, анализировать, сравнивать и обобщать наблюдаемые явления и на основе этого делать определённые выводы и умозаключения.</w:t>
      </w:r>
      <w:proofErr w:type="gramEnd"/>
      <w:r w:rsidRPr="00141881">
        <w:rPr>
          <w:rFonts w:ascii="Cuprum" w:eastAsia="Times New Roman" w:hAnsi="Cuprum" w:cs="Times New Roman"/>
          <w:color w:val="000080"/>
          <w:sz w:val="30"/>
          <w:szCs w:val="30"/>
          <w:lang w:eastAsia="ru-RU"/>
        </w:rPr>
        <w:t xml:space="preserve"> Я.Л. </w:t>
      </w:r>
      <w:proofErr w:type="spellStart"/>
      <w:r w:rsidRPr="00141881">
        <w:rPr>
          <w:rFonts w:ascii="Cuprum" w:eastAsia="Times New Roman" w:hAnsi="Cuprum" w:cs="Times New Roman"/>
          <w:color w:val="000080"/>
          <w:sz w:val="30"/>
          <w:szCs w:val="30"/>
          <w:lang w:eastAsia="ru-RU"/>
        </w:rPr>
        <w:t>Коломинский</w:t>
      </w:r>
      <w:proofErr w:type="spellEnd"/>
      <w:r w:rsidRPr="00141881">
        <w:rPr>
          <w:rFonts w:ascii="Cuprum" w:eastAsia="Times New Roman" w:hAnsi="Cuprum" w:cs="Times New Roman"/>
          <w:color w:val="000080"/>
          <w:sz w:val="30"/>
          <w:szCs w:val="30"/>
          <w:lang w:eastAsia="ru-RU"/>
        </w:rPr>
        <w:t xml:space="preserve"> подчёркивает, что интеллектуальная готовность как один из компонентов входит в психологическую готовность. Дети, поступающие в первый класс должны иметь достаточно высокий уровень интеллектуального развития. Долгое время об уровне интеллектуального развития судили по количеству выявленных у ребёнка знаний, по объёму его «умственного инвентаря». Но это совсем не так. Конечно же, определённый кругозор, запас конкретных знаний о живой и неживой природе, людях и их труде, общественной жизни, необходимы шестилетнему ребёнку как фундамент, основа того, что будет им в дальнейшем освоено в школе. Однако это не единственное мерило интеллектуальной готовности, важнее достаточная развитость познавательных процессов, умение сравнивать анализировать, обобщать, делать самостоятельные выводы. В случае нормального развития интеллектуальной готовности - ребёнок хорошо ориентируется в окружающем, правильно осмысливает полученные сведения, хорошо решает поставленные перед ним задачи может дать свою оценку происходящему. Если </w:t>
      </w:r>
      <w:proofErr w:type="gramStart"/>
      <w:r w:rsidRPr="00141881">
        <w:rPr>
          <w:rFonts w:ascii="Cuprum" w:eastAsia="Times New Roman" w:hAnsi="Cuprum" w:cs="Times New Roman"/>
          <w:color w:val="000080"/>
          <w:sz w:val="30"/>
          <w:szCs w:val="30"/>
          <w:lang w:eastAsia="ru-RU"/>
        </w:rPr>
        <w:t>интеллектуальное развитие не достигло</w:t>
      </w:r>
      <w:proofErr w:type="gramEnd"/>
      <w:r w:rsidRPr="00141881">
        <w:rPr>
          <w:rFonts w:ascii="Cuprum" w:eastAsia="Times New Roman" w:hAnsi="Cuprum" w:cs="Times New Roman"/>
          <w:color w:val="000080"/>
          <w:sz w:val="30"/>
          <w:szCs w:val="30"/>
          <w:lang w:eastAsia="ru-RU"/>
        </w:rPr>
        <w:t xml:space="preserve"> своей нормы для данного возраста, у ребёнка не возникает желания заниматься учебной деятельностью, так как не сформированные мыслительные процессы не позволяют осуществить эту деятельность. М. Безруких, О. </w:t>
      </w:r>
      <w:proofErr w:type="spellStart"/>
      <w:r w:rsidRPr="00141881">
        <w:rPr>
          <w:rFonts w:ascii="Cuprum" w:eastAsia="Times New Roman" w:hAnsi="Cuprum" w:cs="Times New Roman"/>
          <w:color w:val="000080"/>
          <w:sz w:val="30"/>
          <w:szCs w:val="30"/>
          <w:lang w:eastAsia="ru-RU"/>
        </w:rPr>
        <w:t>Белановская</w:t>
      </w:r>
      <w:proofErr w:type="spellEnd"/>
      <w:r w:rsidRPr="00141881">
        <w:rPr>
          <w:rFonts w:ascii="Cuprum" w:eastAsia="Times New Roman" w:hAnsi="Cuprum" w:cs="Times New Roman"/>
          <w:color w:val="000080"/>
          <w:sz w:val="30"/>
          <w:szCs w:val="30"/>
          <w:lang w:eastAsia="ru-RU"/>
        </w:rPr>
        <w:t xml:space="preserve"> отмечают, что готовность к школе определяется не только уровнем развития интеллекта, важен не столько объём тех сведений и знаний, которые имеет ребёнок, сколько их качество, степень осознанности, чёткость представлений. Важнее не учить ребёнка читать, а развивать речь, способность различать звуки; не учит писать, а создавать условия для развития тонко координированных движений руки и пальцев</w:t>
      </w:r>
      <w:proofErr w:type="gramStart"/>
      <w:r w:rsidRPr="00141881">
        <w:rPr>
          <w:rFonts w:ascii="Cuprum" w:eastAsia="Times New Roman" w:hAnsi="Cuprum" w:cs="Times New Roman"/>
          <w:color w:val="000080"/>
          <w:sz w:val="30"/>
          <w:szCs w:val="30"/>
          <w:lang w:eastAsia="ru-RU"/>
        </w:rPr>
        <w:t xml:space="preserve">.; </w:t>
      </w:r>
      <w:proofErr w:type="gramEnd"/>
      <w:r w:rsidRPr="00141881">
        <w:rPr>
          <w:rFonts w:ascii="Cuprum" w:eastAsia="Times New Roman" w:hAnsi="Cuprum" w:cs="Times New Roman"/>
          <w:color w:val="000080"/>
          <w:sz w:val="30"/>
          <w:szCs w:val="30"/>
          <w:lang w:eastAsia="ru-RU"/>
        </w:rPr>
        <w:t>развивать способность ребёнка слушать, понимать смысл прочитанного, умение распознавать, т.е. важен не объём знаний ребёнка, а качество его мышления. Таким образом, видно существование разных подходов к проблеме интеллектуальной готовности детей к школе. Обобщив все исследования можно дополнить компоненты и критерии «Образовательного стандарта» и сделать вывод, что акцент при определении компонентов и критериев интеллектуальной готовности детей к школе делается на развитии мышления и речи.</w:t>
      </w:r>
    </w:p>
    <w:p w:rsidR="00615CCD" w:rsidRDefault="00615CCD"/>
    <w:sectPr w:rsidR="00615CCD" w:rsidSect="007B5364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81"/>
    <w:rsid w:val="00141881"/>
    <w:rsid w:val="00615CCD"/>
    <w:rsid w:val="007B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0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938</Words>
  <Characters>5349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2023-12-09T15:49:00Z</dcterms:created>
  <dcterms:modified xsi:type="dcterms:W3CDTF">2023-12-10T14:47:00Z</dcterms:modified>
</cp:coreProperties>
</file>